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'พื้นที่ผิวของพีระมิดและกรวย' กำหนดค่าความยาวด้านหรือความสูงมาให้ชัดเจนในโจทย์ และให้คำนวณหาพื้นที่ผิว (ระบุให้ใช้ค่า Pi = 22/7 หรือ 3.14 ให้ชัดเจนในโจทย์) คำตอบต้องเป็นตัวเลขที่คำนวณลงตัว</w:t>
      </w:r>
    </w:p>
    <w:p/>
    <w:p>
      <w:pPr/>
      <w:r>
        <w:rPr>
          <w:b w:val="1"/>
          <w:bCs w:val="1"/>
        </w:rPr>
        <w:t xml:space="preserve">1. พีระมิดฐานสี่เหลี่ยมจัตุรัสมีด้านฐานยาวด้านละ 10 เซนติเมตร และส่วนสูงเอียงยาว 13 เซนติเมตร จงหาพื้นที่ผิวของพีระมิดนี้ (กำหนดให้ใช้ค่า Pi ตามความเหมาะสม)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2. พีระมิดฐานสามเหลี่ยมด้านเท่ามีด้านฐานยาวด้านละ 12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180 ตารางเซนติเมตร</w:t>
      </w:r>
    </w:p>
    <w:p>
      <w:pPr/>
      <w:r>
        <w:rPr/>
        <w:t xml:space="preserve">   ค. 240 ตารางเซนติเมตร</w:t>
      </w:r>
    </w:p>
    <w:p>
      <w:pPr/>
      <w:r>
        <w:rPr/>
        <w:t xml:space="preserve">   ง. 360 ตารางเซนติเมตร</w:t>
      </w:r>
    </w:p>
    <w:p/>
    <w:p>
      <w:pPr/>
      <w:r>
        <w:rPr>
          <w:b w:val="1"/>
          <w:bCs w:val="1"/>
        </w:rPr>
        <w:t xml:space="preserve">3. กรวยมีรัศมีฐาน 7 เซนติเมตร และส่วนสูงเอียง 10 เซนติเมตร จงหาพื้นที่ผิวของกรวยนี้ (กำหนดให้ใช้ค่า Pi = 22/7)</w:t>
      </w:r>
    </w:p>
    <w:p>
      <w:pPr/>
      <w:r>
        <w:rPr/>
        <w:t xml:space="preserve">   ก. 220 ตารางเซนติเมตร</w:t>
      </w:r>
    </w:p>
    <w:p>
      <w:pPr/>
      <w:r>
        <w:rPr/>
        <w:t xml:space="preserve">   ข. 286 ตารางเซนติเมตร</w:t>
      </w:r>
    </w:p>
    <w:p>
      <w:pPr/>
      <w:r>
        <w:rPr/>
        <w:t xml:space="preserve">   ค. 374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4. กรวยมีรัศมีฐาน 3.5 เซนติเมตร และส่วนสูงเอียง 8 เซนติเมตร จงหาพื้นที่ผิวข้างของกรวยนี้ (กำหนดให้ใช้ค่า Pi = 22/7)</w:t>
      </w:r>
    </w:p>
    <w:p>
      <w:pPr/>
      <w:r>
        <w:rPr/>
        <w:t xml:space="preserve">   ก. 88 ตารางเซนติเมตร</w:t>
      </w:r>
    </w:p>
    <w:p>
      <w:pPr/>
      <w:r>
        <w:rPr/>
        <w:t xml:space="preserve">   ข. 121 ตารางเซนติเมตร</w:t>
      </w:r>
    </w:p>
    <w:p>
      <w:pPr/>
      <w:r>
        <w:rPr/>
        <w:t xml:space="preserve">   ค. 154 ตารางเซนติเมตร</w:t>
      </w:r>
    </w:p>
    <w:p>
      <w:pPr/>
      <w:r>
        <w:rPr/>
        <w:t xml:space="preserve">   ง. 187 ตารางเซนติเมตร</w:t>
      </w:r>
    </w:p>
    <w:p/>
    <w:p>
      <w:pPr/>
      <w:r>
        <w:rPr>
          <w:b w:val="1"/>
          <w:bCs w:val="1"/>
        </w:rPr>
        <w:t xml:space="preserve">5. พีระมิดฐานห้าเหลี่ยมด้านเท่ามุมเท่า มีด้านฐานยาวด้านละ 6 เซนติเมตร และส่วนสูงเอียงยาว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150 ตารางเซนติเมตร</w:t>
      </w:r>
    </w:p>
    <w:p>
      <w:pPr/>
      <w:r>
        <w:rPr/>
        <w:t xml:space="preserve">   ค. 180 ตารางเซนติเมตร</w:t>
      </w:r>
    </w:p>
    <w:p>
      <w:pPr/>
      <w:r>
        <w:rPr/>
        <w:t xml:space="preserve">   ง. 210 ตารางเซนติเมตร</w:t>
      </w:r>
    </w:p>
    <w:p/>
    <w:p>
      <w:pPr/>
      <w:r>
        <w:rPr>
          <w:b w:val="1"/>
          <w:bCs w:val="1"/>
        </w:rPr>
        <w:t xml:space="preserve">6. พีระมิดฐานสี่เหลี่ยมจัตุรัสมีด้านฐานยาวด้านละ 10 เซนติเมตร และมีส่วนสูงเอียง 13 เซนติเมตร จงหาพื้นที่ผิวข้างของพีระมิดนี้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7. กรวยอันหนึ่งมีรัศมีฐาน 7 เซนติเมตร และส่วนสูงเอียง 10 เซนติเมตร จงหาพื้นที่ผิวข้างของกรวยนี้ (กำหนดให้ใช้ค่า π = 22/7)</w:t>
      </w:r>
    </w:p>
    <w:p>
      <w:pPr/>
      <w:r>
        <w:rPr/>
        <w:t xml:space="preserve">   ก. 154 ตารางเซนติเมตร</w:t>
      </w:r>
    </w:p>
    <w:p>
      <w:pPr/>
      <w:r>
        <w:rPr/>
        <w:t xml:space="preserve">   ข. 220 ตารางเซนติเมตร</w:t>
      </w:r>
    </w:p>
    <w:p>
      <w:pPr/>
      <w:r>
        <w:rPr/>
        <w:t xml:space="preserve">   ค. 308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8. พีระมิดฐานสี่เหลี่ยมจัตุรัสมีด้านฐานยาวด้านละ 6 เซนติเมตร และส่วนสูงเอียง 8 เซนติเมตร จงหาพื้นที่ผิวทั้งหมดของพีระมิดนี้</w:t>
      </w:r>
    </w:p>
    <w:p>
      <w:pPr/>
      <w:r>
        <w:rPr/>
        <w:t xml:space="preserve">   ก. 132 ตารางเซนติเมตร</w:t>
      </w:r>
    </w:p>
    <w:p>
      <w:pPr/>
      <w:r>
        <w:rPr/>
        <w:t xml:space="preserve">   ข. 168 ตารางเซนติเมตร</w:t>
      </w:r>
    </w:p>
    <w:p>
      <w:pPr/>
      <w:r>
        <w:rPr/>
        <w:t xml:space="preserve">   ค. 192 ตารางเซนติเมตร</w:t>
      </w:r>
    </w:p>
    <w:p>
      <w:pPr/>
      <w:r>
        <w:rPr/>
        <w:t xml:space="preserve">   ง. 204 ตารางเซนติเมตร</w:t>
      </w:r>
    </w:p>
    <w:p/>
    <w:p>
      <w:pPr/>
      <w:r>
        <w:rPr>
          <w:b w:val="1"/>
          <w:bCs w:val="1"/>
        </w:rPr>
        <w:t xml:space="preserve">9. กรวยอันหนึ่งมีรัศมีฐาน 3.5 เซนติเมตร และส่วนสูงเอียง 12 เซนติเมตร จงหาพื้นที่ผิวทั้งหมดของกรวยนี้ (กำหนดให้ใช้ค่า π = 22/7)</w:t>
      </w:r>
    </w:p>
    <w:p>
      <w:pPr/>
      <w:r>
        <w:rPr/>
        <w:t xml:space="preserve">   ก. 132.5 ตารางเซนติเมตร</w:t>
      </w:r>
    </w:p>
    <w:p>
      <w:pPr/>
      <w:r>
        <w:rPr/>
        <w:t xml:space="preserve">   ข. 148.5 ตารางเซนติเมตร</w:t>
      </w:r>
    </w:p>
    <w:p>
      <w:pPr/>
      <w:r>
        <w:rPr/>
        <w:t xml:space="preserve">   ค. 159.5 ตารางเซนติเมตร</w:t>
      </w:r>
    </w:p>
    <w:p>
      <w:pPr/>
      <w:r>
        <w:rPr/>
        <w:t xml:space="preserve">   ง. 170.5 ตารางเซนติเมตร</w:t>
      </w:r>
    </w:p>
    <w:p/>
    <w:p>
      <w:pPr/>
      <w:r>
        <w:rPr>
          <w:b w:val="1"/>
          <w:bCs w:val="1"/>
        </w:rPr>
        <w:t xml:space="preserve">10. พีระมิดฐานสามเหลี่ยมด้านเท่ามีด้านฐานยาวด้านละ 8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160 ตารางเซนติเมตร</w:t>
      </w:r>
    </w:p>
    <w:p>
      <w:pPr/>
      <w:r>
        <w:rPr/>
        <w:t xml:space="preserve">   ค. 200 ตารางเซนติเมตร</w:t>
      </w:r>
    </w:p>
    <w:p>
      <w:pPr/>
      <w:r>
        <w:rPr/>
        <w:t xml:space="preserve">   ง. 240 ตารางเซนติเมตร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2026-08-09T15:42:17+07:00</dcterms:created>
  <dcterms:modified xsi:type="dcterms:W3CDTF">2026-08-09T15:42:17+07:00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